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8" w:rsidRPr="00DC6688" w:rsidRDefault="00DC6688" w:rsidP="00DC6688">
      <w:pPr>
        <w:spacing w:after="0"/>
        <w:jc w:val="center"/>
        <w:rPr>
          <w:b/>
          <w:sz w:val="28"/>
        </w:rPr>
      </w:pPr>
      <w:r w:rsidRPr="00DC6688">
        <w:rPr>
          <w:b/>
          <w:sz w:val="28"/>
        </w:rPr>
        <w:t xml:space="preserve">PSHE Term 6 </w:t>
      </w:r>
    </w:p>
    <w:p w:rsidR="00DC6688" w:rsidRPr="00DC6688" w:rsidRDefault="00DC6688" w:rsidP="00DC6688">
      <w:pPr>
        <w:spacing w:after="0"/>
        <w:jc w:val="center"/>
        <w:rPr>
          <w:b/>
          <w:sz w:val="28"/>
        </w:rPr>
      </w:pPr>
      <w:r w:rsidRPr="00DC6688">
        <w:rPr>
          <w:b/>
          <w:sz w:val="28"/>
        </w:rPr>
        <w:t>Changing Me</w:t>
      </w:r>
    </w:p>
    <w:tbl>
      <w:tblPr>
        <w:tblStyle w:val="TableGrid"/>
        <w:tblpPr w:leftFromText="180" w:rightFromText="180" w:vertAnchor="page" w:horzAnchor="margin" w:tblpY="2318"/>
        <w:tblW w:w="9747" w:type="dxa"/>
        <w:tblLook w:val="04A0" w:firstRow="1" w:lastRow="0" w:firstColumn="1" w:lastColumn="0" w:noHBand="0" w:noVBand="1"/>
      </w:tblPr>
      <w:tblGrid>
        <w:gridCol w:w="1809"/>
        <w:gridCol w:w="1560"/>
        <w:gridCol w:w="6378"/>
      </w:tblGrid>
      <w:tr w:rsidR="00DC6688" w:rsidRPr="00DC6688" w:rsidTr="00DC6688">
        <w:tc>
          <w:tcPr>
            <w:tcW w:w="1809" w:type="dxa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 xml:space="preserve">Piece 1 </w:t>
            </w:r>
          </w:p>
        </w:tc>
        <w:tc>
          <w:tcPr>
            <w:tcW w:w="1560" w:type="dxa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Unit</w:t>
            </w:r>
          </w:p>
        </w:tc>
        <w:tc>
          <w:tcPr>
            <w:tcW w:w="6378" w:type="dxa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Lesson</w:t>
            </w:r>
          </w:p>
        </w:tc>
      </w:tr>
      <w:tr w:rsidR="00DC6688" w:rsidRPr="00DC6688" w:rsidTr="00DC6688">
        <w:trPr>
          <w:trHeight w:val="1126"/>
        </w:trPr>
        <w:tc>
          <w:tcPr>
            <w:tcW w:w="1809" w:type="dxa"/>
            <w:tcBorders>
              <w:bottom w:val="single" w:sz="4" w:space="0" w:color="auto"/>
            </w:tcBorders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1: Self and Body Image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am aware of my own self-image and how my</w:t>
            </w:r>
            <w:r>
              <w:rPr>
                <w:rFonts w:ascii="ArialMT" w:hAnsi="ArialMT" w:cs="ArialMT"/>
                <w:sz w:val="20"/>
                <w:szCs w:val="18"/>
              </w:rPr>
              <w:t xml:space="preserve"> </w:t>
            </w:r>
            <w:r w:rsidRPr="00DC6688">
              <w:rPr>
                <w:rFonts w:ascii="ArialMT" w:hAnsi="ArialMT" w:cs="ArialMT"/>
                <w:sz w:val="20"/>
                <w:szCs w:val="18"/>
              </w:rPr>
              <w:t xml:space="preserve">body image fits into that. 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rPr>
                <w:sz w:val="20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know how to develop my own self esteem</w:t>
            </w:r>
          </w:p>
        </w:tc>
      </w:tr>
      <w:tr w:rsidR="00DC6688" w:rsidRPr="00DC6688" w:rsidTr="00DC6688">
        <w:tc>
          <w:tcPr>
            <w:tcW w:w="1809" w:type="dxa"/>
            <w:shd w:val="pct25" w:color="auto" w:fill="auto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2: Puberty</w:t>
            </w:r>
          </w:p>
        </w:tc>
        <w:tc>
          <w:tcPr>
            <w:tcW w:w="1560" w:type="dxa"/>
            <w:shd w:val="pct25" w:color="auto" w:fill="auto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shd w:val="pct25" w:color="auto" w:fill="auto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 xml:space="preserve">I can explain how girls’ and boys’ bodies change during puberty and understand the importance of looking after </w:t>
            </w:r>
            <w:proofErr w:type="gramStart"/>
            <w:r w:rsidRPr="00DC6688">
              <w:rPr>
                <w:rFonts w:ascii="ArialMT" w:hAnsi="ArialMT" w:cs="ArialMT"/>
                <w:sz w:val="20"/>
                <w:szCs w:val="18"/>
              </w:rPr>
              <w:t>yourself</w:t>
            </w:r>
            <w:proofErr w:type="gramEnd"/>
            <w:r w:rsidRPr="00DC6688">
              <w:rPr>
                <w:rFonts w:ascii="ArialMT" w:hAnsi="ArialMT" w:cs="ArialMT"/>
                <w:sz w:val="20"/>
                <w:szCs w:val="18"/>
              </w:rPr>
              <w:t xml:space="preserve"> physically and emotionally. 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696ADD" w:rsidRDefault="00DC6688" w:rsidP="0041202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i/>
                <w:sz w:val="20"/>
                <w:szCs w:val="18"/>
              </w:rPr>
            </w:pPr>
          </w:p>
        </w:tc>
      </w:tr>
      <w:tr w:rsidR="00DC6688" w:rsidRPr="00DC6688" w:rsidTr="00DC6688">
        <w:tc>
          <w:tcPr>
            <w:tcW w:w="1809" w:type="dxa"/>
            <w:shd w:val="pct25" w:color="auto" w:fill="auto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3: Girl Talk/ Boy Talk (split)</w:t>
            </w:r>
          </w:p>
        </w:tc>
        <w:tc>
          <w:tcPr>
            <w:tcW w:w="1560" w:type="dxa"/>
            <w:shd w:val="pct25" w:color="auto" w:fill="auto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shd w:val="pct25" w:color="auto" w:fill="auto"/>
          </w:tcPr>
          <w:p w:rsidR="00DC6688" w:rsidRPr="00DC6688" w:rsidRDefault="00DC6688" w:rsidP="0041202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 xml:space="preserve">I can ask the questions I need answered about changes during puberty. </w:t>
            </w:r>
          </w:p>
          <w:p w:rsidR="00DC6688" w:rsidRPr="00DC6688" w:rsidRDefault="00DC6688" w:rsidP="00DC6688">
            <w:pPr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696ADD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Vocab (boys): Puberty, Sperm, Semen, Testicles/Testes Erection, Ejaculation, Wet dream, Larynx , Facial hair ,Growth spurt Hormones. </w:t>
            </w:r>
          </w:p>
          <w:p w:rsidR="00DC6688" w:rsidRPr="00696ADD" w:rsidRDefault="00DC6688" w:rsidP="00DC6688">
            <w:pPr>
              <w:rPr>
                <w:rFonts w:ascii="ArialMT" w:hAnsi="ArialMT" w:cs="ArialMT"/>
                <w:i/>
                <w:sz w:val="18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Vocab (Girls): Puberty, Menstruation, Periods, Sanitary towels Sanitary pads, Tampons, Ovary, Vagina and Womb/Uterus</w:t>
            </w:r>
          </w:p>
        </w:tc>
      </w:tr>
      <w:tr w:rsidR="00DC6688" w:rsidRPr="00DC6688" w:rsidTr="00DC6688">
        <w:tc>
          <w:tcPr>
            <w:tcW w:w="1809" w:type="dxa"/>
            <w:shd w:val="pct25" w:color="auto" w:fill="auto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4: Conception</w:t>
            </w:r>
          </w:p>
          <w:p w:rsidR="00DC6688" w:rsidRPr="00DC6688" w:rsidRDefault="00DC6688" w:rsidP="00DC6688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pct25" w:color="auto" w:fill="auto"/>
          </w:tcPr>
          <w:p w:rsidR="00DC6688" w:rsidRPr="00DC6688" w:rsidRDefault="00A3228B" w:rsidP="00DC66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shd w:val="pct25" w:color="auto" w:fill="auto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 xml:space="preserve">I understand that sexual intercourse can lead to conception and that is how babies are usually made. 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also understand that sometimes people need IVF to help them have a baby I appreciate how amazing it is that human bodies can reproduce in these ways.</w:t>
            </w:r>
          </w:p>
          <w:p w:rsidR="00DC6688" w:rsidRPr="00DC6688" w:rsidRDefault="00DC6688" w:rsidP="00DC6688">
            <w:pPr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9C37D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Vocab: Relationships, Conception ,Making love</w:t>
            </w:r>
            <w:r w:rsidR="009C37D5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Sexual intercourse, Fallopian tube, Fertilisation</w:t>
            </w:r>
            <w:r w:rsidR="009C37D5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Pregnancy, embryo, Umbilical cord, Contraception</w:t>
            </w:r>
            <w:r w:rsidR="009C37D5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Fertility treatment (IVF)</w:t>
            </w:r>
          </w:p>
        </w:tc>
      </w:tr>
      <w:tr w:rsidR="00DC6688" w:rsidRPr="00DC6688" w:rsidTr="00DC6688">
        <w:tc>
          <w:tcPr>
            <w:tcW w:w="1809" w:type="dxa"/>
            <w:shd w:val="pct25" w:color="auto" w:fill="auto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4: Babies – Conception to Birth</w:t>
            </w:r>
          </w:p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(from Year 6 )</w:t>
            </w:r>
          </w:p>
        </w:tc>
        <w:tc>
          <w:tcPr>
            <w:tcW w:w="1560" w:type="dxa"/>
            <w:shd w:val="pct25" w:color="auto" w:fill="auto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shd w:val="pct25" w:color="auto" w:fill="auto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 xml:space="preserve">I can describe how a baby develops from conception through the nine months of pregnancy, and how it is born. 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recognise how I feel when I reflect on the development and birth of a baby</w:t>
            </w:r>
          </w:p>
          <w:p w:rsidR="00DC6688" w:rsidRPr="00DC6688" w:rsidRDefault="00DC6688" w:rsidP="00DC6688">
            <w:pPr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696ADD" w:rsidRDefault="00DC6688" w:rsidP="00696ADD">
            <w:pPr>
              <w:rPr>
                <w:i/>
                <w:sz w:val="20"/>
              </w:rPr>
            </w:pP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Vocab: Pregnancy, Embryo, Foetus, Placenta, Umbilical cord, Labour, Contractions, Cervix and</w:t>
            </w:r>
            <w:r w:rsidR="00696ADD"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Midwife</w:t>
            </w:r>
          </w:p>
        </w:tc>
      </w:tr>
      <w:tr w:rsidR="00DC6688" w:rsidRPr="00DC6688" w:rsidTr="00DC6688">
        <w:tc>
          <w:tcPr>
            <w:tcW w:w="1809" w:type="dxa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5: Attraction</w:t>
            </w:r>
          </w:p>
        </w:tc>
        <w:tc>
          <w:tcPr>
            <w:tcW w:w="1560" w:type="dxa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understand how being physically attracted to someone changes the nature of the relationship.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can express how I feel about the growing independence of becoming a teenager and am confident that I can cope with this.</w:t>
            </w:r>
          </w:p>
        </w:tc>
      </w:tr>
      <w:tr w:rsidR="00DC6688" w:rsidRPr="00DC6688" w:rsidTr="00DC6688">
        <w:tc>
          <w:tcPr>
            <w:tcW w:w="1809" w:type="dxa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6: Transition to Secondary</w:t>
            </w:r>
          </w:p>
        </w:tc>
        <w:tc>
          <w:tcPr>
            <w:tcW w:w="1560" w:type="dxa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can identify what I am looking forward to and what worries me about the transition to secondary school.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know how to prepare myself emotionally for starting secondary school.</w:t>
            </w:r>
          </w:p>
        </w:tc>
      </w:tr>
    </w:tbl>
    <w:p w:rsidR="00DF4946" w:rsidRPr="00DC6688" w:rsidRDefault="008706A7" w:rsidP="008706A7">
      <w:pPr>
        <w:jc w:val="center"/>
        <w:rPr>
          <w:b/>
          <w:sz w:val="28"/>
        </w:rPr>
      </w:pPr>
      <w:r w:rsidRPr="00DC6688">
        <w:rPr>
          <w:b/>
          <w:sz w:val="28"/>
        </w:rPr>
        <w:t>Year 6</w:t>
      </w:r>
    </w:p>
    <w:p w:rsidR="00DC6688" w:rsidRPr="00DC6688" w:rsidRDefault="00DC6688" w:rsidP="008706A7">
      <w:pPr>
        <w:jc w:val="center"/>
        <w:rPr>
          <w:b/>
          <w:sz w:val="32"/>
        </w:rPr>
      </w:pPr>
    </w:p>
    <w:p w:rsidR="008706A7" w:rsidRPr="00DC6688" w:rsidRDefault="008706A7">
      <w:pPr>
        <w:rPr>
          <w:sz w:val="18"/>
        </w:rPr>
      </w:pPr>
    </w:p>
    <w:sectPr w:rsidR="008706A7" w:rsidRPr="00DC6688" w:rsidSect="000425A5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7"/>
    <w:rsid w:val="000425A5"/>
    <w:rsid w:val="00215597"/>
    <w:rsid w:val="003F0522"/>
    <w:rsid w:val="0041202E"/>
    <w:rsid w:val="00696ADD"/>
    <w:rsid w:val="00776780"/>
    <w:rsid w:val="008706A7"/>
    <w:rsid w:val="008A61D9"/>
    <w:rsid w:val="009C37D5"/>
    <w:rsid w:val="00A3228B"/>
    <w:rsid w:val="00A978E0"/>
    <w:rsid w:val="00DC2192"/>
    <w:rsid w:val="00D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Caron O'Toole</cp:lastModifiedBy>
  <cp:revision>12</cp:revision>
  <cp:lastPrinted>2015-05-26T19:34:00Z</cp:lastPrinted>
  <dcterms:created xsi:type="dcterms:W3CDTF">2015-05-20T10:28:00Z</dcterms:created>
  <dcterms:modified xsi:type="dcterms:W3CDTF">2015-05-26T19:56:00Z</dcterms:modified>
</cp:coreProperties>
</file>