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B7DD" w14:textId="16E0407A" w:rsidR="008D6335" w:rsidRPr="00100CF8" w:rsidRDefault="00D47F9E" w:rsidP="00100CF8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9280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</w:rPr>
        <w:drawing>
          <wp:inline distT="0" distB="0" distL="0" distR="0" wp14:anchorId="406AD262" wp14:editId="13DE6611">
            <wp:extent cx="636814" cy="636814"/>
            <wp:effectExtent l="0" t="0" r="0" b="0"/>
            <wp:docPr id="11" name="Graphic 11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9aTvOf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00" cy="6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804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274C7F85" wp14:editId="55FE51B2">
            <wp:extent cx="489857" cy="489857"/>
            <wp:effectExtent l="0" t="0" r="0" b="0"/>
            <wp:docPr id="14" name="Graphic 1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file_E7PB6z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71" cy="49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804">
        <w:rPr>
          <w:sz w:val="36"/>
          <w:szCs w:val="36"/>
        </w:rPr>
        <w:t xml:space="preserve"> </w:t>
      </w:r>
      <w:r w:rsidR="00917CAA" w:rsidRPr="00BE5816">
        <w:rPr>
          <w:color w:val="002060"/>
          <w:sz w:val="44"/>
          <w:szCs w:val="44"/>
        </w:rPr>
        <w:t>Story Challenge</w:t>
      </w:r>
      <w:r w:rsidR="00FF3803" w:rsidRPr="00BE5816">
        <w:rPr>
          <w:color w:val="002060"/>
          <w:sz w:val="44"/>
          <w:szCs w:val="44"/>
        </w:rPr>
        <w:t xml:space="preserve"> 2 </w:t>
      </w:r>
      <w:r w:rsidR="00FF3803">
        <w:rPr>
          <w:b w:val="0"/>
          <w:bCs/>
          <w:noProof/>
          <w:color w:val="0070C0"/>
          <w:sz w:val="24"/>
          <w:szCs w:val="24"/>
        </w:rPr>
        <w:drawing>
          <wp:inline distT="0" distB="0" distL="0" distR="0" wp14:anchorId="73ABA14E" wp14:editId="3DE2F233">
            <wp:extent cx="575733" cy="575733"/>
            <wp:effectExtent l="0" t="0" r="0" b="0"/>
            <wp:docPr id="1" name="Graphic 1" descr="Caterp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Guiui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96" cy="58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803">
        <w:rPr>
          <w:noProof/>
          <w:sz w:val="36"/>
          <w:szCs w:val="36"/>
        </w:rPr>
        <w:drawing>
          <wp:inline distT="0" distB="0" distL="0" distR="0" wp14:anchorId="35914594" wp14:editId="46726E83">
            <wp:extent cx="496711" cy="496711"/>
            <wp:effectExtent l="0" t="0" r="0" b="0"/>
            <wp:docPr id="2" name="Graphic 2" descr="Lolli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nHJb5T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62" cy="50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803">
        <w:rPr>
          <w:noProof/>
          <w:sz w:val="36"/>
          <w:szCs w:val="36"/>
        </w:rPr>
        <w:drawing>
          <wp:inline distT="0" distB="0" distL="0" distR="0" wp14:anchorId="702272D2" wp14:editId="2F066538">
            <wp:extent cx="474133" cy="474133"/>
            <wp:effectExtent l="0" t="0" r="0" b="0"/>
            <wp:docPr id="3" name="Graphic 3" descr="Cake 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q0aKyH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72" cy="47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803">
        <w:rPr>
          <w:noProof/>
          <w:sz w:val="36"/>
          <w:szCs w:val="36"/>
        </w:rPr>
        <w:drawing>
          <wp:inline distT="0" distB="0" distL="0" distR="0" wp14:anchorId="34164ED4" wp14:editId="2365CFB7">
            <wp:extent cx="474133" cy="474133"/>
            <wp:effectExtent l="0" t="0" r="0" b="0"/>
            <wp:docPr id="4" name="Graphic 4" descr="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rkPq7H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78" cy="47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94904" w14:textId="77777777" w:rsidR="00917CAA" w:rsidRPr="00BE5816" w:rsidRDefault="00917CAA" w:rsidP="00BE5816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BE5816">
        <w:rPr>
          <w:b w:val="0"/>
          <w:bCs/>
          <w:color w:val="0070C0"/>
          <w:sz w:val="24"/>
          <w:szCs w:val="24"/>
        </w:rPr>
        <w:t xml:space="preserve">Read or listen to a story. </w:t>
      </w:r>
      <w:r w:rsidR="00100CF8" w:rsidRPr="00BE5816">
        <w:rPr>
          <w:b w:val="0"/>
          <w:bCs/>
          <w:color w:val="0070C0"/>
          <w:sz w:val="24"/>
          <w:szCs w:val="24"/>
        </w:rPr>
        <w:t>(</w:t>
      </w:r>
      <w:r w:rsidRPr="00BE5816">
        <w:rPr>
          <w:b w:val="0"/>
          <w:bCs/>
          <w:color w:val="0070C0"/>
          <w:sz w:val="24"/>
          <w:szCs w:val="24"/>
        </w:rPr>
        <w:t>It is best to read or list</w:t>
      </w:r>
      <w:r w:rsidR="00100CF8" w:rsidRPr="00BE5816">
        <w:rPr>
          <w:b w:val="0"/>
          <w:bCs/>
          <w:color w:val="0070C0"/>
          <w:sz w:val="24"/>
          <w:szCs w:val="24"/>
        </w:rPr>
        <w:t>en</w:t>
      </w:r>
      <w:r w:rsidRPr="00BE5816">
        <w:rPr>
          <w:b w:val="0"/>
          <w:bCs/>
          <w:color w:val="0070C0"/>
          <w:sz w:val="24"/>
          <w:szCs w:val="24"/>
        </w:rPr>
        <w:t xml:space="preserve"> to it twice.</w:t>
      </w:r>
      <w:r w:rsidR="00100CF8" w:rsidRPr="00BE5816">
        <w:rPr>
          <w:b w:val="0"/>
          <w:bCs/>
          <w:color w:val="0070C0"/>
          <w:sz w:val="24"/>
          <w:szCs w:val="24"/>
        </w:rPr>
        <w:t>)</w:t>
      </w:r>
    </w:p>
    <w:p w14:paraId="6772ECFA" w14:textId="77777777" w:rsidR="00D47F9E" w:rsidRPr="00BE5816" w:rsidRDefault="00917CAA" w:rsidP="00BE5816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BE5816">
        <w:rPr>
          <w:b w:val="0"/>
          <w:bCs/>
          <w:color w:val="0070C0"/>
          <w:sz w:val="24"/>
          <w:szCs w:val="24"/>
        </w:rPr>
        <w:t xml:space="preserve">Fold a piece of paper in half and then in half again. </w:t>
      </w:r>
    </w:p>
    <w:p w14:paraId="3EFA1A72" w14:textId="77777777" w:rsidR="00917CAA" w:rsidRPr="00BE5816" w:rsidRDefault="00917CAA" w:rsidP="00BE5816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BE5816">
        <w:rPr>
          <w:b w:val="0"/>
          <w:bCs/>
          <w:color w:val="0070C0"/>
          <w:sz w:val="24"/>
          <w:szCs w:val="24"/>
        </w:rPr>
        <w:t>Unfold it and you should have four rectangles</w:t>
      </w:r>
      <w:r w:rsidR="00100CF8" w:rsidRPr="00BE5816">
        <w:rPr>
          <w:b w:val="0"/>
          <w:bCs/>
          <w:color w:val="0070C0"/>
          <w:sz w:val="24"/>
          <w:szCs w:val="24"/>
        </w:rPr>
        <w:t xml:space="preserve"> (like in the diagram.)</w:t>
      </w:r>
      <w:r w:rsidRPr="00BE5816">
        <w:rPr>
          <w:b w:val="0"/>
          <w:bCs/>
          <w:color w:val="0070C0"/>
          <w:sz w:val="24"/>
          <w:szCs w:val="24"/>
        </w:rPr>
        <w:t xml:space="preserve"> </w:t>
      </w:r>
    </w:p>
    <w:p w14:paraId="1BD56946" w14:textId="77777777" w:rsidR="00100CF8" w:rsidRPr="00BE5816" w:rsidRDefault="00917CAA" w:rsidP="00BE5816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BE5816">
        <w:rPr>
          <w:b w:val="0"/>
          <w:bCs/>
          <w:color w:val="0070C0"/>
          <w:sz w:val="24"/>
          <w:szCs w:val="24"/>
        </w:rPr>
        <w:t xml:space="preserve">In the </w:t>
      </w:r>
      <w:r w:rsidRPr="00BE5816">
        <w:rPr>
          <w:color w:val="0070C0"/>
          <w:sz w:val="24"/>
          <w:szCs w:val="24"/>
        </w:rPr>
        <w:t>first</w:t>
      </w:r>
      <w:r w:rsidRPr="00BE5816">
        <w:rPr>
          <w:b w:val="0"/>
          <w:bCs/>
          <w:color w:val="0070C0"/>
          <w:sz w:val="24"/>
          <w:szCs w:val="24"/>
        </w:rPr>
        <w:t xml:space="preserve"> rectangle </w:t>
      </w:r>
      <w:r w:rsidR="00100CF8" w:rsidRPr="00BE5816">
        <w:rPr>
          <w:b w:val="0"/>
          <w:bCs/>
          <w:color w:val="0070C0"/>
          <w:sz w:val="24"/>
          <w:szCs w:val="24"/>
        </w:rPr>
        <w:t xml:space="preserve">write the </w:t>
      </w:r>
      <w:r w:rsidR="00100CF8" w:rsidRPr="00BE5816">
        <w:rPr>
          <w:color w:val="002060"/>
          <w:sz w:val="24"/>
          <w:szCs w:val="24"/>
        </w:rPr>
        <w:t>title</w:t>
      </w:r>
      <w:r w:rsidR="00100CF8" w:rsidRPr="00BE5816">
        <w:rPr>
          <w:color w:val="0070C0"/>
          <w:sz w:val="24"/>
          <w:szCs w:val="24"/>
        </w:rPr>
        <w:t xml:space="preserve"> </w:t>
      </w:r>
      <w:r w:rsidR="00100CF8" w:rsidRPr="00BE5816">
        <w:rPr>
          <w:b w:val="0"/>
          <w:bCs/>
          <w:color w:val="0070C0"/>
          <w:sz w:val="24"/>
          <w:szCs w:val="24"/>
        </w:rPr>
        <w:t xml:space="preserve">of the story, and the </w:t>
      </w:r>
      <w:r w:rsidR="00100CF8" w:rsidRPr="00BE5816">
        <w:rPr>
          <w:color w:val="0070C0"/>
          <w:sz w:val="24"/>
          <w:szCs w:val="24"/>
        </w:rPr>
        <w:t>author</w:t>
      </w:r>
      <w:r w:rsidR="00100CF8" w:rsidRPr="00BE5816">
        <w:rPr>
          <w:b w:val="0"/>
          <w:bCs/>
          <w:color w:val="0070C0"/>
          <w:sz w:val="24"/>
          <w:szCs w:val="24"/>
        </w:rPr>
        <w:t xml:space="preserve"> (if you know their name.)</w:t>
      </w:r>
    </w:p>
    <w:p w14:paraId="65345E72" w14:textId="23CE2669" w:rsidR="00917CAA" w:rsidRPr="009F62B3" w:rsidRDefault="00100CF8" w:rsidP="009F62B3">
      <w:pPr>
        <w:pStyle w:val="Heading1"/>
        <w:numPr>
          <w:ilvl w:val="0"/>
          <w:numId w:val="17"/>
        </w:numPr>
        <w:spacing w:line="360" w:lineRule="auto"/>
        <w:rPr>
          <w:color w:val="002060"/>
          <w:sz w:val="24"/>
          <w:szCs w:val="24"/>
        </w:rPr>
      </w:pPr>
      <w:r w:rsidRPr="00BE5816">
        <w:rPr>
          <w:b w:val="0"/>
          <w:bCs/>
          <w:color w:val="0070C0"/>
          <w:sz w:val="24"/>
          <w:szCs w:val="24"/>
        </w:rPr>
        <w:t xml:space="preserve"> In the </w:t>
      </w:r>
      <w:r w:rsidRPr="00BE5816">
        <w:rPr>
          <w:color w:val="0070C0"/>
          <w:sz w:val="24"/>
          <w:szCs w:val="24"/>
        </w:rPr>
        <w:t>second</w:t>
      </w:r>
      <w:r w:rsidRPr="00BE5816">
        <w:rPr>
          <w:b w:val="0"/>
          <w:bCs/>
          <w:color w:val="0070C0"/>
          <w:sz w:val="24"/>
          <w:szCs w:val="24"/>
        </w:rPr>
        <w:t xml:space="preserve"> box </w:t>
      </w:r>
      <w:r w:rsidR="00917CAA" w:rsidRPr="00BE5816">
        <w:rPr>
          <w:b w:val="0"/>
          <w:bCs/>
          <w:color w:val="0070C0"/>
          <w:sz w:val="24"/>
          <w:szCs w:val="24"/>
        </w:rPr>
        <w:t xml:space="preserve">draw </w:t>
      </w:r>
      <w:r w:rsidR="00FF3803" w:rsidRPr="00BE5816">
        <w:rPr>
          <w:b w:val="0"/>
          <w:bCs/>
          <w:color w:val="0070C0"/>
          <w:sz w:val="24"/>
          <w:szCs w:val="24"/>
        </w:rPr>
        <w:t xml:space="preserve">or write what happened at the beginning the story </w:t>
      </w:r>
      <w:r w:rsidR="00FF3803" w:rsidRPr="009F62B3">
        <w:rPr>
          <w:b w:val="0"/>
          <w:bCs/>
          <w:color w:val="0070C0"/>
          <w:sz w:val="24"/>
          <w:szCs w:val="24"/>
        </w:rPr>
        <w:t xml:space="preserve">– </w:t>
      </w:r>
      <w:r w:rsidR="00FF3803" w:rsidRPr="009F62B3">
        <w:rPr>
          <w:color w:val="002060"/>
          <w:sz w:val="24"/>
          <w:szCs w:val="24"/>
        </w:rPr>
        <w:t>the opening.</w:t>
      </w:r>
    </w:p>
    <w:p w14:paraId="25182836" w14:textId="78E9471A" w:rsidR="00100CF8" w:rsidRPr="00BE5816" w:rsidRDefault="00917CAA" w:rsidP="00BE5816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BE5816">
        <w:rPr>
          <w:b w:val="0"/>
          <w:bCs/>
          <w:color w:val="0070C0"/>
          <w:sz w:val="24"/>
          <w:szCs w:val="24"/>
        </w:rPr>
        <w:t xml:space="preserve"> In the </w:t>
      </w:r>
      <w:r w:rsidR="00100CF8" w:rsidRPr="00BE5816">
        <w:rPr>
          <w:color w:val="0070C0"/>
          <w:sz w:val="24"/>
          <w:szCs w:val="24"/>
        </w:rPr>
        <w:t>third</w:t>
      </w:r>
      <w:r w:rsidRPr="00BE5816">
        <w:rPr>
          <w:b w:val="0"/>
          <w:bCs/>
          <w:color w:val="0070C0"/>
          <w:sz w:val="24"/>
          <w:szCs w:val="24"/>
        </w:rPr>
        <w:t xml:space="preserve"> box </w:t>
      </w:r>
      <w:r w:rsidR="00FF3803" w:rsidRPr="00BE5816">
        <w:rPr>
          <w:b w:val="0"/>
          <w:bCs/>
          <w:color w:val="0070C0"/>
          <w:sz w:val="24"/>
          <w:szCs w:val="24"/>
        </w:rPr>
        <w:t xml:space="preserve">write or </w:t>
      </w:r>
      <w:r w:rsidRPr="00BE5816">
        <w:rPr>
          <w:b w:val="0"/>
          <w:bCs/>
          <w:color w:val="0070C0"/>
          <w:sz w:val="24"/>
          <w:szCs w:val="24"/>
        </w:rPr>
        <w:t xml:space="preserve">draw the </w:t>
      </w:r>
      <w:r w:rsidR="00FF3803" w:rsidRPr="00BE5816">
        <w:rPr>
          <w:b w:val="0"/>
          <w:bCs/>
          <w:color w:val="0070C0"/>
          <w:sz w:val="24"/>
          <w:szCs w:val="24"/>
        </w:rPr>
        <w:t xml:space="preserve">most important </w:t>
      </w:r>
      <w:r w:rsidR="004C4F6B" w:rsidRPr="00BE5816">
        <w:rPr>
          <w:b w:val="0"/>
          <w:bCs/>
          <w:color w:val="0070C0"/>
          <w:sz w:val="24"/>
          <w:szCs w:val="24"/>
        </w:rPr>
        <w:t>thing that happens</w:t>
      </w:r>
      <w:r w:rsidR="004C4F6B" w:rsidRPr="00BE5816">
        <w:rPr>
          <w:color w:val="0070C0"/>
          <w:sz w:val="24"/>
          <w:szCs w:val="24"/>
        </w:rPr>
        <w:t xml:space="preserve"> </w:t>
      </w:r>
      <w:r w:rsidR="004C4F6B" w:rsidRPr="00BE5816">
        <w:rPr>
          <w:b w:val="0"/>
          <w:bCs/>
          <w:color w:val="0070C0"/>
          <w:sz w:val="24"/>
          <w:szCs w:val="24"/>
        </w:rPr>
        <w:t xml:space="preserve">– </w:t>
      </w:r>
      <w:r w:rsidR="004C4F6B" w:rsidRPr="00BE5816">
        <w:rPr>
          <w:color w:val="002060"/>
          <w:sz w:val="24"/>
          <w:szCs w:val="24"/>
        </w:rPr>
        <w:t xml:space="preserve">the </w:t>
      </w:r>
      <w:r w:rsidR="00BE5816" w:rsidRPr="00BE5816">
        <w:rPr>
          <w:color w:val="002060"/>
          <w:sz w:val="24"/>
          <w:szCs w:val="24"/>
        </w:rPr>
        <w:t>big event</w:t>
      </w:r>
      <w:r w:rsidR="004C4F6B" w:rsidRPr="00BE5816">
        <w:rPr>
          <w:b w:val="0"/>
          <w:bCs/>
          <w:color w:val="002060"/>
          <w:sz w:val="24"/>
          <w:szCs w:val="24"/>
        </w:rPr>
        <w:t>.</w:t>
      </w:r>
    </w:p>
    <w:p w14:paraId="2ACB6F91" w14:textId="407ED19B" w:rsidR="008D6335" w:rsidRPr="00BE5816" w:rsidRDefault="00100CF8" w:rsidP="00BE5816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2060"/>
          <w:sz w:val="24"/>
          <w:szCs w:val="24"/>
        </w:rPr>
      </w:pPr>
      <w:r w:rsidRPr="00BE5816">
        <w:rPr>
          <w:b w:val="0"/>
          <w:bCs/>
          <w:color w:val="0070C0"/>
          <w:sz w:val="24"/>
          <w:szCs w:val="24"/>
        </w:rPr>
        <w:t xml:space="preserve">In the </w:t>
      </w:r>
      <w:r w:rsidRPr="00BE5816">
        <w:rPr>
          <w:color w:val="0070C0"/>
          <w:sz w:val="24"/>
          <w:szCs w:val="24"/>
        </w:rPr>
        <w:t xml:space="preserve">fourth </w:t>
      </w:r>
      <w:r w:rsidRPr="00BE5816">
        <w:rPr>
          <w:b w:val="0"/>
          <w:bCs/>
          <w:color w:val="0070C0"/>
          <w:sz w:val="24"/>
          <w:szCs w:val="24"/>
        </w:rPr>
        <w:t xml:space="preserve">box </w:t>
      </w:r>
      <w:r w:rsidR="004C4F6B" w:rsidRPr="00BE5816">
        <w:rPr>
          <w:b w:val="0"/>
          <w:bCs/>
          <w:color w:val="0070C0"/>
          <w:sz w:val="24"/>
          <w:szCs w:val="24"/>
        </w:rPr>
        <w:t xml:space="preserve">write or </w:t>
      </w:r>
      <w:r w:rsidRPr="00BE5816">
        <w:rPr>
          <w:b w:val="0"/>
          <w:bCs/>
          <w:color w:val="0070C0"/>
          <w:sz w:val="24"/>
          <w:szCs w:val="24"/>
        </w:rPr>
        <w:t xml:space="preserve">draw </w:t>
      </w:r>
      <w:r w:rsidR="004C4F6B" w:rsidRPr="00BE5816">
        <w:rPr>
          <w:b w:val="0"/>
          <w:bCs/>
          <w:color w:val="0070C0"/>
          <w:sz w:val="24"/>
          <w:szCs w:val="24"/>
        </w:rPr>
        <w:t xml:space="preserve">the ending of the story – </w:t>
      </w:r>
      <w:r w:rsidR="004C4F6B" w:rsidRPr="00BE5816">
        <w:rPr>
          <w:color w:val="002060"/>
          <w:sz w:val="24"/>
          <w:szCs w:val="24"/>
        </w:rPr>
        <w:t>the conclusion</w:t>
      </w:r>
      <w:r w:rsidR="004C4F6B" w:rsidRPr="00BE5816">
        <w:rPr>
          <w:b w:val="0"/>
          <w:bCs/>
          <w:color w:val="002060"/>
          <w:sz w:val="24"/>
          <w:szCs w:val="24"/>
        </w:rPr>
        <w:t>.</w:t>
      </w:r>
    </w:p>
    <w:p w14:paraId="5983E03F" w14:textId="77777777" w:rsidR="00D47F9E" w:rsidRPr="00D47F9E" w:rsidRDefault="00D47F9E" w:rsidP="00D47F9E"/>
    <w:tbl>
      <w:tblPr>
        <w:tblStyle w:val="TableGrid"/>
        <w:tblW w:w="0" w:type="auto"/>
        <w:tblInd w:w="2104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3065"/>
        <w:gridCol w:w="2906"/>
      </w:tblGrid>
      <w:tr w:rsidR="00917CAA" w14:paraId="64817D82" w14:textId="77777777" w:rsidTr="00454027">
        <w:trPr>
          <w:trHeight w:val="3546"/>
        </w:trPr>
        <w:tc>
          <w:tcPr>
            <w:tcW w:w="3065" w:type="dxa"/>
          </w:tcPr>
          <w:p w14:paraId="333EB12C" w14:textId="77777777" w:rsidR="00917CAA" w:rsidRDefault="00100CF8" w:rsidP="00100CF8">
            <w:pPr>
              <w:pStyle w:val="ListParagraph"/>
              <w:numPr>
                <w:ilvl w:val="0"/>
                <w:numId w:val="18"/>
              </w:numPr>
            </w:pPr>
            <w:r w:rsidRPr="004C4F6B">
              <w:rPr>
                <w:color w:val="002060"/>
              </w:rPr>
              <w:t>Title and author</w:t>
            </w:r>
          </w:p>
        </w:tc>
        <w:tc>
          <w:tcPr>
            <w:tcW w:w="2906" w:type="dxa"/>
          </w:tcPr>
          <w:p w14:paraId="071FA820" w14:textId="734C298C" w:rsidR="00917CAA" w:rsidRDefault="004C4F6B" w:rsidP="00100CF8">
            <w:pPr>
              <w:pStyle w:val="ListParagraph"/>
              <w:numPr>
                <w:ilvl w:val="0"/>
                <w:numId w:val="18"/>
              </w:numPr>
            </w:pPr>
            <w:r w:rsidRPr="004C4F6B">
              <w:rPr>
                <w:color w:val="002060"/>
              </w:rPr>
              <w:t>Opening</w:t>
            </w:r>
          </w:p>
        </w:tc>
      </w:tr>
      <w:tr w:rsidR="00917CAA" w14:paraId="6A871527" w14:textId="77777777" w:rsidTr="00454027">
        <w:trPr>
          <w:trHeight w:val="3607"/>
        </w:trPr>
        <w:tc>
          <w:tcPr>
            <w:tcW w:w="3065" w:type="dxa"/>
          </w:tcPr>
          <w:p w14:paraId="56B8D2AB" w14:textId="64699E4F" w:rsidR="00917CAA" w:rsidRPr="00917CAA" w:rsidRDefault="00BE5816" w:rsidP="00100CF8">
            <w:pPr>
              <w:pStyle w:val="ListParagraph"/>
              <w:numPr>
                <w:ilvl w:val="0"/>
                <w:numId w:val="18"/>
              </w:numPr>
            </w:pPr>
            <w:r>
              <w:t>Big event</w:t>
            </w:r>
          </w:p>
        </w:tc>
        <w:tc>
          <w:tcPr>
            <w:tcW w:w="2906" w:type="dxa"/>
          </w:tcPr>
          <w:p w14:paraId="0B76E049" w14:textId="764E15B8" w:rsidR="00917CAA" w:rsidRDefault="004C4F6B" w:rsidP="004C4F6B">
            <w:pPr>
              <w:pStyle w:val="ListParagraph"/>
              <w:numPr>
                <w:ilvl w:val="0"/>
                <w:numId w:val="18"/>
              </w:numPr>
            </w:pPr>
            <w:r w:rsidRPr="004C4F6B">
              <w:rPr>
                <w:color w:val="002060"/>
              </w:rPr>
              <w:t>Conclusion</w:t>
            </w:r>
          </w:p>
        </w:tc>
      </w:tr>
    </w:tbl>
    <w:p w14:paraId="5B4361B1" w14:textId="77777777" w:rsidR="008D6335" w:rsidRDefault="008D6335">
      <w:pPr>
        <w:jc w:val="center"/>
      </w:pPr>
    </w:p>
    <w:p w14:paraId="4307AC0D" w14:textId="77777777" w:rsidR="008D6335" w:rsidRPr="00F92804" w:rsidRDefault="00100CF8" w:rsidP="00F92804">
      <w:pPr>
        <w:pStyle w:val="ListParagraph"/>
        <w:numPr>
          <w:ilvl w:val="0"/>
          <w:numId w:val="17"/>
        </w:numPr>
        <w:spacing w:line="360" w:lineRule="auto"/>
        <w:rPr>
          <w:color w:val="0070C0"/>
        </w:rPr>
      </w:pPr>
      <w:r w:rsidRPr="00F92804">
        <w:rPr>
          <w:color w:val="0070C0"/>
        </w:rPr>
        <w:t xml:space="preserve">Try this challenge with another </w:t>
      </w:r>
      <w:r w:rsidR="00F92804" w:rsidRPr="00F92804">
        <w:rPr>
          <w:color w:val="0070C0"/>
        </w:rPr>
        <w:t>story.</w:t>
      </w:r>
    </w:p>
    <w:p w14:paraId="18604604" w14:textId="2E9351E6" w:rsidR="00F92804" w:rsidRPr="00454027" w:rsidRDefault="00F92804" w:rsidP="00454027">
      <w:pPr>
        <w:spacing w:line="360" w:lineRule="auto"/>
        <w:ind w:left="283"/>
        <w:rPr>
          <w:color w:val="0070C0"/>
        </w:rPr>
      </w:pPr>
    </w:p>
    <w:sectPr w:rsidR="00F92804" w:rsidRPr="00454027" w:rsidSect="00D47F9E">
      <w:footerReference w:type="default" r:id="rId19"/>
      <w:pgSz w:w="11907" w:h="16839" w:code="9"/>
      <w:pgMar w:top="340" w:right="1021" w:bottom="85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8F0BF" w14:textId="77777777" w:rsidR="00C87680" w:rsidRDefault="00C87680">
      <w:pPr>
        <w:spacing w:after="0" w:line="240" w:lineRule="auto"/>
      </w:pPr>
      <w:r>
        <w:separator/>
      </w:r>
    </w:p>
  </w:endnote>
  <w:endnote w:type="continuationSeparator" w:id="0">
    <w:p w14:paraId="6CBDCBCE" w14:textId="77777777" w:rsidR="00C87680" w:rsidRDefault="00C8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9B0DA" w14:textId="77777777" w:rsidR="008D6335" w:rsidRDefault="000E0CD7"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4A6047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7E962" w14:textId="77777777" w:rsidR="00C87680" w:rsidRDefault="00C87680">
      <w:pPr>
        <w:spacing w:after="0" w:line="240" w:lineRule="auto"/>
      </w:pPr>
      <w:r>
        <w:separator/>
      </w:r>
    </w:p>
  </w:footnote>
  <w:footnote w:type="continuationSeparator" w:id="0">
    <w:p w14:paraId="5DC0CAC0" w14:textId="77777777" w:rsidR="00C87680" w:rsidRDefault="00C8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55768"/>
    <w:multiLevelType w:val="hybridMultilevel"/>
    <w:tmpl w:val="0C044498"/>
    <w:lvl w:ilvl="0" w:tplc="FE0E1758">
      <w:start w:val="1"/>
      <w:numFmt w:val="decimal"/>
      <w:lvlText w:val="%1."/>
      <w:lvlJc w:val="left"/>
      <w:pPr>
        <w:ind w:left="643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84FD0"/>
    <w:multiLevelType w:val="hybridMultilevel"/>
    <w:tmpl w:val="2696C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AA"/>
    <w:rsid w:val="000E0CD7"/>
    <w:rsid w:val="00100CF8"/>
    <w:rsid w:val="00454027"/>
    <w:rsid w:val="004A6047"/>
    <w:rsid w:val="004C4F6B"/>
    <w:rsid w:val="008D6335"/>
    <w:rsid w:val="00917CAA"/>
    <w:rsid w:val="009F62B3"/>
    <w:rsid w:val="00B06050"/>
    <w:rsid w:val="00BE5816"/>
    <w:rsid w:val="00C87680"/>
    <w:rsid w:val="00CC73E3"/>
    <w:rsid w:val="00D47F9E"/>
    <w:rsid w:val="00ED2F88"/>
    <w:rsid w:val="00F9280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34A3B"/>
  <w15:chartTrackingRefBased/>
  <w15:docId w15:val="{DF13A618-433F-A942-AC37-C985656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91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00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F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welsh/Library/Containers/com.microsoft.Word/Data/Library/Application%20Support/Microsoft/Office/16.0/DTS/en-GB%7b197CC394-29DE-E443-88C6-2C62D5A476A4%7d/%7b1E56BB34-0421-DC41-B586-93EEE0CB3F5E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{1E56BB34-0421-DC41-B586-93EEE0CB3F5E}tf10002069.dotx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2020-04-01T13:56:00Z</cp:lastPrinted>
  <dcterms:created xsi:type="dcterms:W3CDTF">2020-04-27T15:58:00Z</dcterms:created>
  <dcterms:modified xsi:type="dcterms:W3CDTF">2020-04-27T16:34:00Z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